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00483" w14:textId="0859BF3B" w:rsidR="00886FB4" w:rsidRPr="00CD29FB" w:rsidRDefault="00CD29FB">
      <w:pPr>
        <w:rPr>
          <w:rFonts w:ascii="Calibri" w:hAnsi="Calibri" w:cs="Calibri"/>
          <w:sz w:val="24"/>
          <w:szCs w:val="24"/>
        </w:rPr>
      </w:pPr>
      <w:r w:rsidRPr="00CD29FB">
        <w:rPr>
          <w:rFonts w:ascii="Calibri" w:hAnsi="Calibri" w:cs="Calibri"/>
          <w:sz w:val="24"/>
          <w:szCs w:val="24"/>
        </w:rPr>
        <w:t>Obec Bohutín vydala změnu č. 2 územního plánu obce Bohutín č. 2A a č. 2B. Změna je účinná od 16. 7. 2025.</w:t>
      </w:r>
    </w:p>
    <w:p w14:paraId="748BC5BD" w14:textId="4C251E1C" w:rsidR="00CD29FB" w:rsidRPr="00CD29FB" w:rsidRDefault="00CD29FB">
      <w:pPr>
        <w:rPr>
          <w:rFonts w:ascii="Calibri" w:hAnsi="Calibri" w:cs="Calibri"/>
          <w:sz w:val="24"/>
          <w:szCs w:val="24"/>
        </w:rPr>
      </w:pPr>
      <w:r w:rsidRPr="00CD29FB">
        <w:rPr>
          <w:rFonts w:ascii="Calibri" w:hAnsi="Calibri" w:cs="Calibri"/>
          <w:sz w:val="24"/>
          <w:szCs w:val="24"/>
        </w:rPr>
        <w:t>Změnu č. 2 územního plánu obce si můžete prohlédnout</w:t>
      </w:r>
      <w:r w:rsidRPr="00CD29FB">
        <w:rPr>
          <w:rFonts w:ascii="Calibri" w:hAnsi="Calibri" w:cs="Calibri"/>
          <w:sz w:val="24"/>
          <w:szCs w:val="24"/>
          <w:u w:val="single"/>
        </w:rPr>
        <w:t xml:space="preserve"> na</w:t>
      </w:r>
      <w:r>
        <w:rPr>
          <w:rFonts w:ascii="Calibri" w:hAnsi="Calibri" w:cs="Calibri"/>
          <w:sz w:val="24"/>
          <w:szCs w:val="24"/>
          <w:u w:val="single"/>
        </w:rPr>
        <w:t xml:space="preserve"> webu obce</w:t>
      </w:r>
      <w:r w:rsidRPr="00CD29FB">
        <w:rPr>
          <w:rFonts w:ascii="Calibri" w:hAnsi="Calibri" w:cs="Calibri"/>
          <w:sz w:val="24"/>
          <w:szCs w:val="24"/>
        </w:rPr>
        <w:t>:</w:t>
      </w:r>
    </w:p>
    <w:p w14:paraId="45A796B7" w14:textId="46064E17" w:rsidR="00CD29FB" w:rsidRPr="00CD29FB" w:rsidRDefault="00CD29FB">
      <w:pPr>
        <w:rPr>
          <w:rFonts w:ascii="Calibri" w:hAnsi="Calibri" w:cs="Calibri"/>
          <w:b/>
          <w:bCs/>
          <w:sz w:val="24"/>
          <w:szCs w:val="24"/>
        </w:rPr>
      </w:pPr>
      <w:r w:rsidRPr="00CD29FB">
        <w:rPr>
          <w:rFonts w:ascii="Calibri" w:hAnsi="Calibri" w:cs="Calibri"/>
          <w:b/>
          <w:bCs/>
          <w:sz w:val="24"/>
          <w:szCs w:val="24"/>
        </w:rPr>
        <w:t>obec-bohutin.cz/obecni-</w:t>
      </w:r>
      <w:proofErr w:type="spellStart"/>
      <w:r w:rsidRPr="00CD29FB">
        <w:rPr>
          <w:rFonts w:ascii="Calibri" w:hAnsi="Calibri" w:cs="Calibri"/>
          <w:b/>
          <w:bCs/>
          <w:sz w:val="24"/>
          <w:szCs w:val="24"/>
        </w:rPr>
        <w:t>urad</w:t>
      </w:r>
      <w:proofErr w:type="spellEnd"/>
      <w:r w:rsidRPr="00CD29FB">
        <w:rPr>
          <w:rFonts w:ascii="Calibri" w:hAnsi="Calibri" w:cs="Calibri"/>
          <w:b/>
          <w:bCs/>
          <w:sz w:val="24"/>
          <w:szCs w:val="24"/>
        </w:rPr>
        <w:t>/uzemni-</w:t>
      </w:r>
      <w:proofErr w:type="spellStart"/>
      <w:r w:rsidRPr="00CD29FB">
        <w:rPr>
          <w:rFonts w:ascii="Calibri" w:hAnsi="Calibri" w:cs="Calibri"/>
          <w:b/>
          <w:bCs/>
          <w:sz w:val="24"/>
          <w:szCs w:val="24"/>
        </w:rPr>
        <w:t>plan</w:t>
      </w:r>
      <w:proofErr w:type="spellEnd"/>
      <w:r w:rsidRPr="00CD29FB">
        <w:rPr>
          <w:rFonts w:ascii="Calibri" w:hAnsi="Calibri" w:cs="Calibri"/>
          <w:b/>
          <w:bCs/>
          <w:sz w:val="24"/>
          <w:szCs w:val="24"/>
        </w:rPr>
        <w:t>/uzemni-plan</w:t>
      </w:r>
      <w:r w:rsidR="002A3C37">
        <w:rPr>
          <w:rFonts w:ascii="Calibri" w:hAnsi="Calibri" w:cs="Calibri"/>
          <w:b/>
          <w:bCs/>
          <w:sz w:val="24"/>
          <w:szCs w:val="24"/>
        </w:rPr>
        <w:t>-</w:t>
      </w:r>
      <w:r w:rsidRPr="00CD29FB">
        <w:rPr>
          <w:rFonts w:ascii="Calibri" w:hAnsi="Calibri" w:cs="Calibri"/>
          <w:b/>
          <w:bCs/>
          <w:sz w:val="24"/>
          <w:szCs w:val="24"/>
        </w:rPr>
        <w:t>2025</w:t>
      </w:r>
    </w:p>
    <w:p w14:paraId="761ABCBD" w14:textId="77777777" w:rsidR="00CD29FB" w:rsidRDefault="00CD29FB">
      <w:pPr>
        <w:rPr>
          <w:rFonts w:ascii="Calibri" w:hAnsi="Calibri" w:cs="Calibri"/>
          <w:sz w:val="24"/>
          <w:szCs w:val="24"/>
        </w:rPr>
      </w:pPr>
      <w:r w:rsidRPr="00CD29FB">
        <w:rPr>
          <w:rFonts w:ascii="Calibri" w:hAnsi="Calibri" w:cs="Calibri"/>
          <w:sz w:val="24"/>
          <w:szCs w:val="24"/>
        </w:rPr>
        <w:t xml:space="preserve">nebo </w:t>
      </w:r>
      <w:r w:rsidRPr="00CD29FB">
        <w:rPr>
          <w:rFonts w:ascii="Calibri" w:hAnsi="Calibri" w:cs="Calibri"/>
          <w:sz w:val="24"/>
          <w:szCs w:val="24"/>
          <w:u w:val="single"/>
        </w:rPr>
        <w:t>osobně na Obecním úřadě Bohutín</w:t>
      </w:r>
      <w:r w:rsidRPr="00CD29FB">
        <w:rPr>
          <w:rFonts w:ascii="Calibri" w:hAnsi="Calibri" w:cs="Calibri"/>
          <w:sz w:val="24"/>
          <w:szCs w:val="24"/>
        </w:rPr>
        <w:t xml:space="preserve"> v úředních hodinách: </w:t>
      </w:r>
    </w:p>
    <w:p w14:paraId="44F5900D" w14:textId="0278F9FB" w:rsidR="00CD29FB" w:rsidRPr="00CD29FB" w:rsidRDefault="00CD29FB">
      <w:pPr>
        <w:rPr>
          <w:rFonts w:ascii="Calibri" w:hAnsi="Calibri" w:cs="Calibri"/>
          <w:sz w:val="24"/>
          <w:szCs w:val="24"/>
        </w:rPr>
      </w:pPr>
      <w:r w:rsidRPr="00CD29FB">
        <w:rPr>
          <w:rFonts w:ascii="Calibri" w:hAnsi="Calibri" w:cs="Calibri"/>
          <w:sz w:val="24"/>
          <w:szCs w:val="24"/>
        </w:rPr>
        <w:t>PO – 8:00–12:00 a 13:00-17:00</w:t>
      </w:r>
    </w:p>
    <w:p w14:paraId="57B74CE0" w14:textId="4700EA0F" w:rsidR="00CD29FB" w:rsidRPr="00CD29FB" w:rsidRDefault="00CD29FB">
      <w:pPr>
        <w:rPr>
          <w:rFonts w:ascii="Calibri" w:hAnsi="Calibri" w:cs="Calibri"/>
          <w:sz w:val="24"/>
          <w:szCs w:val="24"/>
        </w:rPr>
      </w:pPr>
      <w:r w:rsidRPr="00CD29FB">
        <w:rPr>
          <w:rFonts w:ascii="Calibri" w:hAnsi="Calibri" w:cs="Calibri"/>
          <w:sz w:val="24"/>
          <w:szCs w:val="24"/>
        </w:rPr>
        <w:t xml:space="preserve">ST – </w:t>
      </w:r>
      <w:r>
        <w:rPr>
          <w:rFonts w:ascii="Calibri" w:hAnsi="Calibri" w:cs="Calibri"/>
          <w:sz w:val="24"/>
          <w:szCs w:val="24"/>
        </w:rPr>
        <w:t xml:space="preserve"> </w:t>
      </w:r>
      <w:r w:rsidRPr="00CD29FB">
        <w:rPr>
          <w:rFonts w:ascii="Calibri" w:hAnsi="Calibri" w:cs="Calibri"/>
          <w:sz w:val="24"/>
          <w:szCs w:val="24"/>
        </w:rPr>
        <w:t>8:00-12:00 a 13:00-17:30</w:t>
      </w:r>
    </w:p>
    <w:sectPr w:rsidR="00CD29FB" w:rsidRPr="00CD2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FB"/>
    <w:rsid w:val="00241AD3"/>
    <w:rsid w:val="002A3C37"/>
    <w:rsid w:val="00886FB4"/>
    <w:rsid w:val="00C97D63"/>
    <w:rsid w:val="00CD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056A"/>
  <w15:chartTrackingRefBased/>
  <w15:docId w15:val="{C7272CA9-F106-4E46-A3DD-5ED2DD5FF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D2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2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2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2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2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2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2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2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2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D2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2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2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29F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29F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29F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29F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29F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29F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D2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2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2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D2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D2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D29F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D29F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D29F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D2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D29F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D29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</Words>
  <Characters>300</Characters>
  <Application>Microsoft Office Word</Application>
  <DocSecurity>0</DocSecurity>
  <Lines>2</Lines>
  <Paragraphs>1</Paragraphs>
  <ScaleCrop>false</ScaleCrop>
  <Company>HP Inc.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Bambasová Mgr.</dc:creator>
  <cp:keywords/>
  <dc:description/>
  <cp:lastModifiedBy>Klára Bambasová Mgr.</cp:lastModifiedBy>
  <cp:revision>3</cp:revision>
  <dcterms:created xsi:type="dcterms:W3CDTF">2025-07-25T10:38:00Z</dcterms:created>
  <dcterms:modified xsi:type="dcterms:W3CDTF">2025-07-25T10:47:00Z</dcterms:modified>
</cp:coreProperties>
</file>